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17E" w:rsidRDefault="008E117E" w:rsidP="008E117E">
      <w:r>
        <w:t>WENLIN HAN</w:t>
      </w:r>
    </w:p>
    <w:p w:rsidR="008E117E" w:rsidRDefault="008E117E" w:rsidP="008E117E"/>
    <w:p w:rsidR="008E117E" w:rsidRDefault="008E117E" w:rsidP="008E117E">
      <w:r>
        <w:t>Title: Half-baked Security in Internet of Things</w:t>
      </w:r>
    </w:p>
    <w:p w:rsidR="008E117E" w:rsidRDefault="008E117E" w:rsidP="008E117E">
      <w:bookmarkStart w:id="0" w:name="_GoBack"/>
      <w:bookmarkEnd w:id="0"/>
    </w:p>
    <w:p w:rsidR="008E117E" w:rsidRDefault="008E117E" w:rsidP="008E117E"/>
    <w:p w:rsidR="008E117E" w:rsidRDefault="008E117E" w:rsidP="008E117E">
      <w:r>
        <w:t xml:space="preserve">Abstract: </w:t>
      </w:r>
    </w:p>
    <w:p w:rsidR="008E117E" w:rsidRDefault="008E117E" w:rsidP="008E117E">
      <w:r>
        <w:t>Internet of Things (</w:t>
      </w:r>
      <w:proofErr w:type="spellStart"/>
      <w:r>
        <w:t>IoT</w:t>
      </w:r>
      <w:proofErr w:type="spellEnd"/>
      <w:r>
        <w:t xml:space="preserve">) is the huge network where over six billion physical objects are connected right now. </w:t>
      </w:r>
      <w:proofErr w:type="spellStart"/>
      <w:r>
        <w:t>IoT</w:t>
      </w:r>
      <w:proofErr w:type="spellEnd"/>
      <w:r>
        <w:t xml:space="preserve"> has a huge market potential. Cisco estimated that </w:t>
      </w:r>
      <w:proofErr w:type="spellStart"/>
      <w:r>
        <w:t>IoT</w:t>
      </w:r>
      <w:proofErr w:type="spellEnd"/>
      <w:r>
        <w:t xml:space="preserve"> could create an economic value up to $19 trillion in the next decade.</w:t>
      </w:r>
    </w:p>
    <w:p w:rsidR="008E117E" w:rsidRDefault="008E117E" w:rsidP="008E117E"/>
    <w:p w:rsidR="008E117E" w:rsidRDefault="008E117E" w:rsidP="008E117E">
      <w:r>
        <w:t>Cybersecurity in Internet of Things (</w:t>
      </w:r>
      <w:proofErr w:type="spellStart"/>
      <w:r>
        <w:t>IoT</w:t>
      </w:r>
      <w:proofErr w:type="spellEnd"/>
      <w:r>
        <w:t xml:space="preserve">) has attracted various interests when lots of smart devices are found vulnerable to hacking and reported on headline news recently. We have sophisticated security solutions such as IDS, firewall, anti-virus software, PKI, etc. But these solutions do not fit in the context of </w:t>
      </w:r>
      <w:proofErr w:type="spellStart"/>
      <w:r>
        <w:t>IoT</w:t>
      </w:r>
      <w:proofErr w:type="spellEnd"/>
      <w:r>
        <w:t xml:space="preserve"> because of various constraints, e.g. information constraints, resource constraints, and connection constraints.</w:t>
      </w:r>
    </w:p>
    <w:p w:rsidR="008E117E" w:rsidRDefault="008E117E" w:rsidP="008E117E"/>
    <w:p w:rsidR="001B4AFA" w:rsidRDefault="008E117E" w:rsidP="008E117E">
      <w:r>
        <w:t xml:space="preserve">This talk includes three parts. The first part will present existing security problems and solutions in </w:t>
      </w:r>
      <w:proofErr w:type="spellStart"/>
      <w:r>
        <w:t>IoT</w:t>
      </w:r>
      <w:proofErr w:type="spellEnd"/>
      <w:r>
        <w:t xml:space="preserve"> and introduce the problems of the existing solutions. The first part will also summarize the speaker's current research on how to carry out lightweight non-traditional solutions to solve them. The second part will focus on electricity theft detection in Smart Grid. As a case study, this part will introduce a novel detector, named NFD, in details. The third part of the talk will present future research agenda.</w:t>
      </w:r>
    </w:p>
    <w:sectPr w:rsidR="001B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17E"/>
    <w:rsid w:val="001B4AFA"/>
    <w:rsid w:val="003527DD"/>
    <w:rsid w:val="008E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Curent User</dc:creator>
  <cp:lastModifiedBy>Curent User</cp:lastModifiedBy>
  <cp:revision>2</cp:revision>
  <cp:lastPrinted>2017-01-11T18:55:00Z</cp:lastPrinted>
  <dcterms:created xsi:type="dcterms:W3CDTF">2017-01-11T18:54:00Z</dcterms:created>
  <dcterms:modified xsi:type="dcterms:W3CDTF">2017-01-11T21:29:00Z</dcterms:modified>
</cp:coreProperties>
</file>